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07660E"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" stroked="f" strokeweight="2.25pt">
                <v:stroke dashstyle="1 1" endcap="round"/>
                <v:textbox inset="0,0,0,0">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058B66B9" w:rsidR="008027DB" w:rsidRDefault="008027DB">
      <w:pPr>
        <w:spacing w:after="0" w:line="240" w:lineRule="auto"/>
        <w:jc w:val="center"/>
        <w:rPr>
          <w:sz w:val="20"/>
          <w:szCs w:val="20"/>
        </w:rPr>
      </w:pPr>
    </w:p>
    <w:p w14:paraId="4FF07703" w14:textId="77777777" w:rsidR="00E3645F" w:rsidRDefault="00E3645F">
      <w:pPr>
        <w:spacing w:after="0" w:line="240" w:lineRule="auto"/>
        <w:jc w:val="center"/>
        <w:rPr>
          <w:sz w:val="20"/>
          <w:szCs w:val="20"/>
        </w:rPr>
      </w:pPr>
    </w:p>
    <w:p w14:paraId="44EAFD9C" w14:textId="0DDC70E7" w:rsidR="00731884" w:rsidRDefault="00731884" w:rsidP="00731884">
      <w:pPr>
        <w:spacing w:after="0" w:line="240" w:lineRule="auto"/>
      </w:pPr>
    </w:p>
    <w:p w14:paraId="4B94D5A5" w14:textId="77777777" w:rsidR="00402DF0" w:rsidRPr="00731884" w:rsidRDefault="00402DF0" w:rsidP="00731884">
      <w:pPr>
        <w:spacing w:after="0" w:line="240" w:lineRule="auto"/>
      </w:pPr>
    </w:p>
    <w:p w14:paraId="3656B9AB" w14:textId="5023CA71" w:rsidR="008A0235" w:rsidRDefault="00E3645F" w:rsidP="00E3645F">
      <w:pPr>
        <w:pStyle w:val="af"/>
        <w:jc w:val="right"/>
        <w:rPr>
          <w:rFonts w:ascii="Calibri" w:hAnsi="Calibri" w:cs="Calibri"/>
          <w:sz w:val="24"/>
          <w:szCs w:val="24"/>
          <w:lang w:val="en-US"/>
        </w:rPr>
      </w:pPr>
      <w:r>
        <w:rPr>
          <w:rFonts w:ascii="Calibri" w:hAnsi="Calibri" w:cs="Calibri"/>
          <w:sz w:val="24"/>
          <w:szCs w:val="24"/>
        </w:rPr>
        <w:t>Αθήνα,</w:t>
      </w:r>
      <w:r w:rsidR="0082245B">
        <w:rPr>
          <w:rFonts w:ascii="Calibri" w:hAnsi="Calibri" w:cs="Calibri"/>
          <w:sz w:val="24"/>
          <w:szCs w:val="24"/>
          <w:lang w:val="en-US"/>
        </w:rPr>
        <w:t xml:space="preserve"> 22 </w:t>
      </w:r>
      <w:r w:rsidR="0082245B">
        <w:rPr>
          <w:rFonts w:ascii="Calibri" w:hAnsi="Calibri" w:cs="Calibri"/>
          <w:sz w:val="24"/>
          <w:szCs w:val="24"/>
        </w:rPr>
        <w:t>Ιουλίου</w:t>
      </w:r>
      <w:r>
        <w:rPr>
          <w:rFonts w:ascii="Calibri" w:hAnsi="Calibri" w:cs="Calibri"/>
          <w:sz w:val="24"/>
          <w:szCs w:val="24"/>
        </w:rPr>
        <w:t xml:space="preserve"> 202</w:t>
      </w:r>
      <w:r w:rsidR="00DA5D51">
        <w:rPr>
          <w:rFonts w:ascii="Calibri" w:hAnsi="Calibri" w:cs="Calibri"/>
          <w:sz w:val="24"/>
          <w:szCs w:val="24"/>
          <w:lang w:val="en-US"/>
        </w:rPr>
        <w:t>4</w:t>
      </w:r>
    </w:p>
    <w:p w14:paraId="081A3156" w14:textId="6FE37360" w:rsidR="0082245B" w:rsidRDefault="0082245B" w:rsidP="00E3645F">
      <w:pPr>
        <w:pStyle w:val="af"/>
        <w:jc w:val="right"/>
        <w:rPr>
          <w:rFonts w:ascii="Calibri" w:hAnsi="Calibri" w:cs="Calibri"/>
          <w:sz w:val="24"/>
          <w:szCs w:val="24"/>
          <w:lang w:val="en-US"/>
        </w:rPr>
      </w:pPr>
    </w:p>
    <w:p w14:paraId="03CE207E" w14:textId="15C12392" w:rsidR="0082245B" w:rsidRDefault="0082245B" w:rsidP="0082245B">
      <w:pPr>
        <w:pStyle w:val="af"/>
        <w:jc w:val="both"/>
        <w:rPr>
          <w:rFonts w:ascii="Calibri" w:hAnsi="Calibri" w:cs="Calibri"/>
          <w:sz w:val="24"/>
          <w:szCs w:val="24"/>
          <w:lang w:val="en-US"/>
        </w:rPr>
      </w:pPr>
    </w:p>
    <w:p w14:paraId="2AB365A3" w14:textId="77777777" w:rsidR="0082245B" w:rsidRDefault="0082245B" w:rsidP="0082245B">
      <w:pPr>
        <w:spacing w:after="160"/>
        <w:jc w:val="center"/>
        <w:rPr>
          <w:rFonts w:asciiTheme="minorHAnsi" w:eastAsia="Aptos" w:hAnsiTheme="minorHAnsi" w:cstheme="minorHAnsi"/>
          <w:kern w:val="2"/>
          <w:sz w:val="24"/>
          <w:szCs w:val="24"/>
          <w14:ligatures w14:val="standardContextual"/>
        </w:rPr>
      </w:pPr>
    </w:p>
    <w:p w14:paraId="0DF35600" w14:textId="4689ACB5" w:rsidR="0082245B" w:rsidRPr="0082245B" w:rsidRDefault="0082245B" w:rsidP="0082245B">
      <w:pPr>
        <w:spacing w:after="160"/>
        <w:jc w:val="center"/>
        <w:rPr>
          <w:rFonts w:asciiTheme="minorHAnsi" w:eastAsia="Aptos" w:hAnsiTheme="minorHAnsi" w:cstheme="minorHAnsi"/>
          <w:b/>
          <w:kern w:val="2"/>
          <w:sz w:val="24"/>
          <w:szCs w:val="24"/>
          <w14:ligatures w14:val="standardContextual"/>
        </w:rPr>
      </w:pPr>
      <w:r w:rsidRPr="0082245B">
        <w:rPr>
          <w:rFonts w:asciiTheme="minorHAnsi" w:eastAsia="Aptos" w:hAnsiTheme="minorHAnsi" w:cstheme="minorHAnsi"/>
          <w:b/>
          <w:kern w:val="2"/>
          <w:sz w:val="24"/>
          <w:szCs w:val="24"/>
          <w14:ligatures w14:val="standardContextual"/>
        </w:rPr>
        <w:t xml:space="preserve">Δήλωση της Υπουργού Πολιτισμού Λίνας </w:t>
      </w:r>
      <w:proofErr w:type="spellStart"/>
      <w:r w:rsidRPr="0082245B">
        <w:rPr>
          <w:rFonts w:asciiTheme="minorHAnsi" w:eastAsia="Aptos" w:hAnsiTheme="minorHAnsi" w:cstheme="minorHAnsi"/>
          <w:b/>
          <w:kern w:val="2"/>
          <w:sz w:val="24"/>
          <w:szCs w:val="24"/>
          <w14:ligatures w14:val="standardContextual"/>
        </w:rPr>
        <w:t>Μενδώνη</w:t>
      </w:r>
      <w:proofErr w:type="spellEnd"/>
      <w:r w:rsidRPr="0082245B">
        <w:rPr>
          <w:rFonts w:asciiTheme="minorHAnsi" w:eastAsia="Aptos" w:hAnsiTheme="minorHAnsi" w:cstheme="minorHAnsi"/>
          <w:b/>
          <w:kern w:val="2"/>
          <w:sz w:val="24"/>
          <w:szCs w:val="24"/>
          <w14:ligatures w14:val="standardContextual"/>
        </w:rPr>
        <w:t xml:space="preserve"> για την απώλεια του Μιχάλη </w:t>
      </w:r>
      <w:proofErr w:type="spellStart"/>
      <w:r w:rsidRPr="0082245B">
        <w:rPr>
          <w:rFonts w:asciiTheme="minorHAnsi" w:eastAsia="Aptos" w:hAnsiTheme="minorHAnsi" w:cstheme="minorHAnsi"/>
          <w:b/>
          <w:kern w:val="2"/>
          <w:sz w:val="24"/>
          <w:szCs w:val="24"/>
          <w14:ligatures w14:val="standardContextual"/>
        </w:rPr>
        <w:t>Ανδριανάκη</w:t>
      </w:r>
      <w:proofErr w:type="spellEnd"/>
    </w:p>
    <w:p w14:paraId="4E5EFE81" w14:textId="77777777" w:rsidR="0082245B" w:rsidRDefault="0082245B" w:rsidP="0082245B">
      <w:pPr>
        <w:spacing w:after="160"/>
        <w:jc w:val="both"/>
        <w:rPr>
          <w:rFonts w:asciiTheme="minorHAnsi" w:eastAsia="Aptos" w:hAnsiTheme="minorHAnsi" w:cstheme="minorHAnsi"/>
          <w:kern w:val="2"/>
          <w:sz w:val="24"/>
          <w:szCs w:val="24"/>
          <w14:ligatures w14:val="standardContextual"/>
        </w:rPr>
      </w:pPr>
    </w:p>
    <w:p w14:paraId="4B36FCDD" w14:textId="3F4ED570" w:rsidR="0082245B" w:rsidRPr="0082245B" w:rsidRDefault="0082245B" w:rsidP="0082245B">
      <w:pPr>
        <w:spacing w:after="160"/>
        <w:jc w:val="both"/>
        <w:rPr>
          <w:rFonts w:asciiTheme="minorHAnsi" w:eastAsia="Aptos" w:hAnsiTheme="minorHAnsi" w:cstheme="minorHAnsi"/>
          <w:kern w:val="2"/>
          <w:sz w:val="24"/>
          <w:szCs w:val="24"/>
          <w14:ligatures w14:val="standardContextual"/>
        </w:rPr>
      </w:pPr>
      <w:r w:rsidRPr="0082245B">
        <w:rPr>
          <w:rFonts w:asciiTheme="minorHAnsi" w:eastAsia="Aptos" w:hAnsiTheme="minorHAnsi" w:cstheme="minorHAnsi"/>
          <w:kern w:val="2"/>
          <w:sz w:val="24"/>
          <w:szCs w:val="24"/>
          <w14:ligatures w14:val="standardContextual"/>
        </w:rPr>
        <w:t xml:space="preserve">Πληροφορούμενη την απώλεια του Μιχάλη </w:t>
      </w:r>
      <w:proofErr w:type="spellStart"/>
      <w:r w:rsidRPr="0082245B">
        <w:rPr>
          <w:rFonts w:asciiTheme="minorHAnsi" w:eastAsia="Aptos" w:hAnsiTheme="minorHAnsi" w:cstheme="minorHAnsi"/>
          <w:kern w:val="2"/>
          <w:sz w:val="24"/>
          <w:szCs w:val="24"/>
          <w14:ligatures w14:val="standardContextual"/>
        </w:rPr>
        <w:t>Ανδριανάκη</w:t>
      </w:r>
      <w:proofErr w:type="spellEnd"/>
      <w:r w:rsidRPr="0082245B">
        <w:rPr>
          <w:rFonts w:asciiTheme="minorHAnsi" w:eastAsia="Aptos" w:hAnsiTheme="minorHAnsi" w:cstheme="minorHAnsi"/>
          <w:kern w:val="2"/>
          <w:sz w:val="24"/>
          <w:szCs w:val="24"/>
          <w14:ligatures w14:val="standardContextual"/>
        </w:rPr>
        <w:t xml:space="preserve">, η Υπουργός Πολιτισμού Λίνα </w:t>
      </w:r>
      <w:proofErr w:type="spellStart"/>
      <w:r w:rsidRPr="0082245B">
        <w:rPr>
          <w:rFonts w:asciiTheme="minorHAnsi" w:eastAsia="Aptos" w:hAnsiTheme="minorHAnsi" w:cstheme="minorHAnsi"/>
          <w:kern w:val="2"/>
          <w:sz w:val="24"/>
          <w:szCs w:val="24"/>
          <w14:ligatures w14:val="standardContextual"/>
        </w:rPr>
        <w:t>Μενδώνη</w:t>
      </w:r>
      <w:proofErr w:type="spellEnd"/>
      <w:r w:rsidRPr="0082245B">
        <w:rPr>
          <w:rFonts w:asciiTheme="minorHAnsi" w:eastAsia="Aptos" w:hAnsiTheme="minorHAnsi" w:cstheme="minorHAnsi"/>
          <w:kern w:val="2"/>
          <w:sz w:val="24"/>
          <w:szCs w:val="24"/>
          <w14:ligatures w14:val="standardContextual"/>
        </w:rPr>
        <w:t xml:space="preserve"> έκανε την ακόλουθη δήλωση:</w:t>
      </w:r>
    </w:p>
    <w:p w14:paraId="178F9356" w14:textId="77777777" w:rsidR="0082245B" w:rsidRPr="0082245B" w:rsidRDefault="0082245B" w:rsidP="0082245B">
      <w:pPr>
        <w:spacing w:after="160"/>
        <w:jc w:val="both"/>
        <w:rPr>
          <w:rFonts w:asciiTheme="minorHAnsi" w:eastAsia="Aptos" w:hAnsiTheme="minorHAnsi" w:cstheme="minorHAnsi"/>
          <w:kern w:val="2"/>
          <w:sz w:val="24"/>
          <w:szCs w:val="24"/>
          <w14:ligatures w14:val="standardContextual"/>
        </w:rPr>
      </w:pPr>
    </w:p>
    <w:p w14:paraId="7A14170A" w14:textId="77777777" w:rsidR="0082245B" w:rsidRPr="0082245B" w:rsidRDefault="0082245B" w:rsidP="0082245B">
      <w:pPr>
        <w:spacing w:after="160"/>
        <w:jc w:val="both"/>
        <w:rPr>
          <w:rFonts w:asciiTheme="minorHAnsi" w:eastAsia="Aptos" w:hAnsiTheme="minorHAnsi" w:cstheme="minorHAnsi"/>
          <w:kern w:val="2"/>
          <w:sz w:val="24"/>
          <w:szCs w:val="24"/>
          <w14:ligatures w14:val="standardContextual"/>
        </w:rPr>
      </w:pPr>
      <w:r w:rsidRPr="0082245B">
        <w:rPr>
          <w:rFonts w:asciiTheme="minorHAnsi" w:eastAsia="Aptos" w:hAnsiTheme="minorHAnsi" w:cstheme="minorHAnsi"/>
          <w:kern w:val="2"/>
          <w:sz w:val="24"/>
          <w:szCs w:val="24"/>
          <w14:ligatures w14:val="standardContextual"/>
        </w:rPr>
        <w:t xml:space="preserve">Με μεγάλη </w:t>
      </w:r>
      <w:r w:rsidRPr="0082245B">
        <w:rPr>
          <w:rFonts w:asciiTheme="minorHAnsi" w:eastAsia="Aptos" w:hAnsiTheme="minorHAnsi" w:cstheme="minorHAnsi"/>
          <w:kern w:val="2"/>
          <w:sz w:val="24"/>
          <w:szCs w:val="24"/>
          <w:lang w:val="en-US"/>
          <w14:ligatures w14:val="standardContextual"/>
        </w:rPr>
        <w:t>o</w:t>
      </w:r>
      <w:r w:rsidRPr="0082245B">
        <w:rPr>
          <w:rFonts w:asciiTheme="minorHAnsi" w:eastAsia="Aptos" w:hAnsiTheme="minorHAnsi" w:cstheme="minorHAnsi"/>
          <w:kern w:val="2"/>
          <w:sz w:val="24"/>
          <w:szCs w:val="24"/>
          <w14:ligatures w14:val="standardContextual"/>
        </w:rPr>
        <w:t xml:space="preserve">δύνη πληροφορήθηκα την απώλεια του επίτιμου Εφόρου Αρχαιοτήτων Μιχάλη </w:t>
      </w:r>
      <w:proofErr w:type="spellStart"/>
      <w:r w:rsidRPr="0082245B">
        <w:rPr>
          <w:rFonts w:asciiTheme="minorHAnsi" w:eastAsia="Aptos" w:hAnsiTheme="minorHAnsi" w:cstheme="minorHAnsi"/>
          <w:kern w:val="2"/>
          <w:sz w:val="24"/>
          <w:szCs w:val="24"/>
          <w14:ligatures w14:val="standardContextual"/>
        </w:rPr>
        <w:t>Ανδριανάκη</w:t>
      </w:r>
      <w:proofErr w:type="spellEnd"/>
      <w:r w:rsidRPr="0082245B">
        <w:rPr>
          <w:rFonts w:asciiTheme="minorHAnsi" w:eastAsia="Aptos" w:hAnsiTheme="minorHAnsi" w:cstheme="minorHAnsi"/>
          <w:kern w:val="2"/>
          <w:sz w:val="24"/>
          <w:szCs w:val="24"/>
          <w14:ligatures w14:val="standardContextual"/>
        </w:rPr>
        <w:t xml:space="preserve">. Ο Μιχάλης υπήρξε έγκριτος επιστήμονας, αφοσιωμένος δημόσιος λειτουργός, ενεργός πολίτης και, για μένα προσωπικά, άριστος συνεργάτης και φίλος. Στιβαρός αρχαιολόγος, με πολυσχιδές έργο στην έρευνα, τη συγγραφή και το πεδίο, ο Μιχάλης </w:t>
      </w:r>
      <w:proofErr w:type="spellStart"/>
      <w:r w:rsidRPr="0082245B">
        <w:rPr>
          <w:rFonts w:asciiTheme="minorHAnsi" w:eastAsia="Aptos" w:hAnsiTheme="minorHAnsi" w:cstheme="minorHAnsi"/>
          <w:kern w:val="2"/>
          <w:sz w:val="24"/>
          <w:szCs w:val="24"/>
          <w14:ligatures w14:val="standardContextual"/>
        </w:rPr>
        <w:t>Ανδριανάκης</w:t>
      </w:r>
      <w:proofErr w:type="spellEnd"/>
      <w:r w:rsidRPr="0082245B">
        <w:rPr>
          <w:rFonts w:asciiTheme="minorHAnsi" w:eastAsia="Aptos" w:hAnsiTheme="minorHAnsi" w:cstheme="minorHAnsi"/>
          <w:kern w:val="2"/>
          <w:sz w:val="24"/>
          <w:szCs w:val="24"/>
          <w14:ligatures w14:val="standardContextual"/>
        </w:rPr>
        <w:t xml:space="preserve"> αφιερώθηκε στην προστασία και την ανάδειξη των βυζαντινών και μεταβυζαντινών μνημείων της Κρήτης. Στη μακρόχρονη θητεία του στην Αρχαιολογική Υπηρεσία, επιστέγασμα της οποίας υπήρξε η διεύθυνση της Εφορείας Βυζαντινών Αρχαιοτήτων, αλλά και, στη συνέχεια, ως Πρόεδρος της Επιστημονικής Επιτροπής Ανάδειξης Οχυρώσεων Κρήτης, είχε μοναδική συμβολή στην προστασία, αναστήλωση και προβολή των ενετικών φρουρίων της Κρήτης, αλλά και του κτηριακού αποθέματος της παλιάς πόλης των Χανίων. Στον Μιχάλη οφείλεται το σχέδιο ανάδειξης των μοναδικών οχυρώσεων των Χανίων, η εφαρμογή του οποίου δίνει άλλη διάσταση στην εικόνα της πόλης, αναδεικνύοντας τον τεράστιο πλούτο της. Στην τελευταία μας επικοινωνία, πριν μερικές εβδομάδες, μου μιλούσε, για το πως κατά τη γνώμη του, πρέπει να αναδειχθεί το </w:t>
      </w:r>
      <w:proofErr w:type="spellStart"/>
      <w:r w:rsidRPr="0082245B">
        <w:rPr>
          <w:rFonts w:asciiTheme="minorHAnsi" w:eastAsia="Aptos" w:hAnsiTheme="minorHAnsi" w:cstheme="minorHAnsi"/>
          <w:kern w:val="2"/>
          <w:sz w:val="24"/>
          <w:szCs w:val="24"/>
          <w14:ligatures w14:val="standardContextual"/>
        </w:rPr>
        <w:t>Ιτζεδίν</w:t>
      </w:r>
      <w:proofErr w:type="spellEnd"/>
      <w:r w:rsidRPr="0082245B">
        <w:rPr>
          <w:rFonts w:asciiTheme="minorHAnsi" w:eastAsia="Aptos" w:hAnsiTheme="minorHAnsi" w:cstheme="minorHAnsi"/>
          <w:kern w:val="2"/>
          <w:sz w:val="24"/>
          <w:szCs w:val="24"/>
          <w14:ligatures w14:val="standardContextual"/>
        </w:rPr>
        <w:t xml:space="preserve">. Ο Μιχάλης </w:t>
      </w:r>
      <w:proofErr w:type="spellStart"/>
      <w:r w:rsidRPr="0082245B">
        <w:rPr>
          <w:rFonts w:asciiTheme="minorHAnsi" w:eastAsia="Aptos" w:hAnsiTheme="minorHAnsi" w:cstheme="minorHAnsi"/>
          <w:kern w:val="2"/>
          <w:sz w:val="24"/>
          <w:szCs w:val="24"/>
          <w14:ligatures w14:val="standardContextual"/>
        </w:rPr>
        <w:t>Ανδριανάκης</w:t>
      </w:r>
      <w:proofErr w:type="spellEnd"/>
      <w:r w:rsidRPr="0082245B">
        <w:rPr>
          <w:rFonts w:asciiTheme="minorHAnsi" w:eastAsia="Aptos" w:hAnsiTheme="minorHAnsi" w:cstheme="minorHAnsi"/>
          <w:kern w:val="2"/>
          <w:sz w:val="24"/>
          <w:szCs w:val="24"/>
          <w14:ligatures w14:val="standardContextual"/>
        </w:rPr>
        <w:t xml:space="preserve"> ήταν ένας ανήσυχος πολίτης, με τεκμηριωμένες απόψεις, με τις οποίες μπορεί να μη συμφωνούσαμε πάντα, αλλά οφείλαμε να αντικρούσουμε με εξ ίσου ισχυρά επιχειρήματα. Υπερασπιζόταν την αναγκαιότητα της συμμετοχής της τοπικής κοινωνίας στην ανάδειξη της πολιτιστικής κληρονομιάς και δεν δίσταζε να εκφράζει δημόσια τις απόψεις του. Ο Μιχάλης </w:t>
      </w:r>
      <w:proofErr w:type="spellStart"/>
      <w:r w:rsidRPr="0082245B">
        <w:rPr>
          <w:rFonts w:asciiTheme="minorHAnsi" w:eastAsia="Aptos" w:hAnsiTheme="minorHAnsi" w:cstheme="minorHAnsi"/>
          <w:kern w:val="2"/>
          <w:sz w:val="24"/>
          <w:szCs w:val="24"/>
          <w14:ligatures w14:val="standardContextual"/>
        </w:rPr>
        <w:t>Ανδριανάκης</w:t>
      </w:r>
      <w:proofErr w:type="spellEnd"/>
      <w:r w:rsidRPr="0082245B">
        <w:rPr>
          <w:rFonts w:asciiTheme="minorHAnsi" w:eastAsia="Aptos" w:hAnsiTheme="minorHAnsi" w:cstheme="minorHAnsi"/>
          <w:kern w:val="2"/>
          <w:sz w:val="24"/>
          <w:szCs w:val="24"/>
          <w14:ligatures w14:val="standardContextual"/>
        </w:rPr>
        <w:t xml:space="preserve"> έφυγε πρόωρα, είχε ακόμη να δώσει πολλά. Στην οικογένειά του, απευθύνω ειλικρινέστατα συλλυπητήρια. </w:t>
      </w:r>
    </w:p>
    <w:p w14:paraId="2D7E4872" w14:textId="77777777" w:rsidR="0082245B" w:rsidRPr="00DA5D51" w:rsidRDefault="0082245B" w:rsidP="0082245B">
      <w:pPr>
        <w:pStyle w:val="af"/>
        <w:jc w:val="both"/>
        <w:rPr>
          <w:rFonts w:ascii="Calibri" w:hAnsi="Calibri" w:cs="Calibri"/>
          <w:sz w:val="24"/>
          <w:szCs w:val="24"/>
          <w:lang w:val="en-US"/>
        </w:rPr>
      </w:pPr>
    </w:p>
    <w:sectPr w:rsidR="0082245B" w:rsidRPr="00DA5D51">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altName w:val="Palatino Linotype"/>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ptos">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18"/>
  </w:num>
  <w:num w:numId="6">
    <w:abstractNumId w:val="10"/>
  </w:num>
  <w:num w:numId="7">
    <w:abstractNumId w:val="14"/>
  </w:num>
  <w:num w:numId="8">
    <w:abstractNumId w:val="6"/>
  </w:num>
  <w:num w:numId="9">
    <w:abstractNumId w:val="1"/>
  </w:num>
  <w:num w:numId="10">
    <w:abstractNumId w:val="4"/>
  </w:num>
  <w:num w:numId="11">
    <w:abstractNumId w:val="15"/>
  </w:num>
  <w:num w:numId="12">
    <w:abstractNumId w:val="12"/>
  </w:num>
  <w:num w:numId="13">
    <w:abstractNumId w:val="17"/>
  </w:num>
  <w:num w:numId="14">
    <w:abstractNumId w:val="0"/>
  </w:num>
  <w:num w:numId="15">
    <w:abstractNumId w:val="13"/>
  </w:num>
  <w:num w:numId="16">
    <w:abstractNumId w:val="3"/>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1F41"/>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109B"/>
    <w:rsid w:val="00372184"/>
    <w:rsid w:val="00374793"/>
    <w:rsid w:val="00376E0E"/>
    <w:rsid w:val="00385116"/>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4931"/>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542F"/>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2245B"/>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2C28"/>
    <w:rsid w:val="008F3B2A"/>
    <w:rsid w:val="008F5841"/>
    <w:rsid w:val="00903B67"/>
    <w:rsid w:val="00907065"/>
    <w:rsid w:val="00913E0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A5D51"/>
    <w:rsid w:val="00DB2B20"/>
    <w:rsid w:val="00DB6142"/>
    <w:rsid w:val="00DB6A82"/>
    <w:rsid w:val="00DC1448"/>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45F"/>
    <w:rsid w:val="00E36A8B"/>
    <w:rsid w:val="00E36D7E"/>
    <w:rsid w:val="00E372B7"/>
    <w:rsid w:val="00E41F0F"/>
    <w:rsid w:val="00E425CF"/>
    <w:rsid w:val="00E43DE6"/>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55818EC"/>
    <w:rsid w:val="06380725"/>
    <w:rsid w:val="0BAD6AE9"/>
    <w:rsid w:val="0F292C1B"/>
    <w:rsid w:val="11F17E4B"/>
    <w:rsid w:val="123E1C7A"/>
    <w:rsid w:val="135C3890"/>
    <w:rsid w:val="1B3A40FE"/>
    <w:rsid w:val="1D252BBA"/>
    <w:rsid w:val="1D92FB3D"/>
    <w:rsid w:val="1E5A197F"/>
    <w:rsid w:val="25F67026"/>
    <w:rsid w:val="2C18E2B6"/>
    <w:rsid w:val="2D673C5B"/>
    <w:rsid w:val="32C21A6E"/>
    <w:rsid w:val="36105F4D"/>
    <w:rsid w:val="366871FC"/>
    <w:rsid w:val="43967D99"/>
    <w:rsid w:val="44A74A73"/>
    <w:rsid w:val="4E9012B8"/>
    <w:rsid w:val="50A42013"/>
    <w:rsid w:val="5BE121F3"/>
    <w:rsid w:val="5CA84EA8"/>
    <w:rsid w:val="5F0C1867"/>
    <w:rsid w:val="654B49F9"/>
    <w:rsid w:val="68600E3F"/>
    <w:rsid w:val="68C2462E"/>
    <w:rsid w:val="703B3C8B"/>
    <w:rsid w:val="72C750DB"/>
    <w:rsid w:val="731A7171"/>
    <w:rsid w:val="749D4FA5"/>
    <w:rsid w:val="75A85F2C"/>
    <w:rsid w:val="7653155B"/>
    <w:rsid w:val="768A804F"/>
    <w:rsid w:val="768F7213"/>
    <w:rsid w:val="783B04BC"/>
    <w:rsid w:val="784B1070"/>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3"/>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customStyle="1" w:styleId="UnresolvedMention">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1">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2">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91F68C62-F4BF-4432-8AED-C27256BD07BA}"/>
</file>

<file path=customXml/itemProps2.xml><?xml version="1.0" encoding="utf-8"?>
<ds:datastoreItem xmlns:ds="http://schemas.openxmlformats.org/officeDocument/2006/customXml" ds:itemID="{F3400219-7A54-49AB-8A7F-F6C1BDEDE777}"/>
</file>

<file path=customXml/itemProps3.xml><?xml version="1.0" encoding="utf-8"?>
<ds:datastoreItem xmlns:ds="http://schemas.openxmlformats.org/officeDocument/2006/customXml" ds:itemID="{38FE30ED-928D-467B-8581-929E6B0171C5}"/>
</file>

<file path=customXml/itemProps4.xml><?xml version="1.0" encoding="utf-8"?>
<ds:datastoreItem xmlns:ds="http://schemas.openxmlformats.org/officeDocument/2006/customXml" ds:itemID="{A085A02F-5602-42BD-B8A3-DAB777F0C20D}"/>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1555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Δήλωση της Υπουργού Πολιτισμού Λίνας Μενδώνη για την απώλεια του Μιχάλη Ανδριανάκη</dc:title>
  <dc:subject/>
  <dc:creator>Quest User</dc:creator>
  <cp:keywords/>
  <cp:lastModifiedBy>Ελευθερία Πελτέκη</cp:lastModifiedBy>
  <cp:revision>2</cp:revision>
  <cp:lastPrinted>2012-06-29T01:16:00Z</cp:lastPrinted>
  <dcterms:created xsi:type="dcterms:W3CDTF">2024-07-22T06:53:00Z</dcterms:created>
  <dcterms:modified xsi:type="dcterms:W3CDTF">2024-07-22T06:53:00Z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